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D0" w:rsidRPr="00097B19" w:rsidRDefault="002251D0" w:rsidP="002251D0">
      <w:pPr>
        <w:jc w:val="center"/>
        <w:outlineLvl w:val="0"/>
        <w:rPr>
          <w:sz w:val="28"/>
          <w:szCs w:val="28"/>
        </w:rPr>
      </w:pPr>
      <w:r w:rsidRPr="00097B19">
        <w:rPr>
          <w:sz w:val="28"/>
          <w:szCs w:val="28"/>
        </w:rPr>
        <w:t xml:space="preserve">Собрание депутатов </w:t>
      </w:r>
    </w:p>
    <w:p w:rsidR="002251D0" w:rsidRPr="00097B19" w:rsidRDefault="002251D0" w:rsidP="002251D0">
      <w:pPr>
        <w:jc w:val="center"/>
        <w:outlineLvl w:val="0"/>
        <w:rPr>
          <w:sz w:val="28"/>
          <w:szCs w:val="28"/>
        </w:rPr>
      </w:pPr>
      <w:r w:rsidRPr="00097B19">
        <w:rPr>
          <w:sz w:val="28"/>
          <w:szCs w:val="28"/>
        </w:rPr>
        <w:t xml:space="preserve">Исменецкого сельского поселения </w:t>
      </w:r>
    </w:p>
    <w:p w:rsidR="002251D0" w:rsidRPr="00097B19" w:rsidRDefault="002251D0" w:rsidP="002251D0">
      <w:pPr>
        <w:jc w:val="center"/>
        <w:outlineLvl w:val="0"/>
        <w:rPr>
          <w:sz w:val="28"/>
          <w:szCs w:val="28"/>
        </w:rPr>
      </w:pPr>
      <w:r w:rsidRPr="00097B19">
        <w:rPr>
          <w:sz w:val="28"/>
          <w:szCs w:val="28"/>
        </w:rPr>
        <w:t>Звениговского муниципального района</w:t>
      </w:r>
    </w:p>
    <w:p w:rsidR="002251D0" w:rsidRPr="00097B19" w:rsidRDefault="002251D0" w:rsidP="002251D0">
      <w:pPr>
        <w:jc w:val="center"/>
        <w:outlineLvl w:val="0"/>
        <w:rPr>
          <w:sz w:val="28"/>
          <w:szCs w:val="28"/>
        </w:rPr>
      </w:pPr>
      <w:r w:rsidRPr="00097B19">
        <w:rPr>
          <w:sz w:val="28"/>
          <w:szCs w:val="28"/>
        </w:rPr>
        <w:t xml:space="preserve"> Республики Марий Эл</w:t>
      </w:r>
    </w:p>
    <w:p w:rsidR="002251D0" w:rsidRPr="00097B19" w:rsidRDefault="002251D0" w:rsidP="002251D0">
      <w:pPr>
        <w:jc w:val="center"/>
        <w:outlineLvl w:val="0"/>
        <w:rPr>
          <w:sz w:val="28"/>
          <w:szCs w:val="28"/>
        </w:rPr>
      </w:pPr>
      <w:r w:rsidRPr="00097B19">
        <w:rPr>
          <w:sz w:val="28"/>
          <w:szCs w:val="28"/>
        </w:rPr>
        <w:t>РЕШЕНИЕ</w:t>
      </w:r>
    </w:p>
    <w:p w:rsidR="002251D0" w:rsidRPr="00097B19" w:rsidRDefault="002251D0" w:rsidP="002251D0">
      <w:pPr>
        <w:jc w:val="center"/>
        <w:outlineLvl w:val="0"/>
        <w:rPr>
          <w:sz w:val="28"/>
          <w:szCs w:val="28"/>
        </w:rPr>
      </w:pPr>
    </w:p>
    <w:p w:rsidR="002251D0" w:rsidRPr="00097B19" w:rsidRDefault="002251D0" w:rsidP="002251D0">
      <w:pPr>
        <w:outlineLvl w:val="0"/>
        <w:rPr>
          <w:sz w:val="28"/>
          <w:szCs w:val="28"/>
        </w:rPr>
      </w:pPr>
      <w:r w:rsidRPr="00097B19">
        <w:rPr>
          <w:sz w:val="28"/>
          <w:szCs w:val="28"/>
        </w:rPr>
        <w:t xml:space="preserve">Созыв  4                                                                                              </w:t>
      </w:r>
      <w:r w:rsidR="00097B19">
        <w:rPr>
          <w:sz w:val="28"/>
          <w:szCs w:val="28"/>
        </w:rPr>
        <w:t xml:space="preserve">     </w:t>
      </w:r>
      <w:r w:rsidRPr="00097B19">
        <w:rPr>
          <w:sz w:val="28"/>
          <w:szCs w:val="28"/>
        </w:rPr>
        <w:t>с. Исменцы</w:t>
      </w:r>
    </w:p>
    <w:p w:rsidR="002251D0" w:rsidRPr="00097B19" w:rsidRDefault="002251D0" w:rsidP="002251D0">
      <w:pPr>
        <w:rPr>
          <w:sz w:val="28"/>
          <w:szCs w:val="28"/>
        </w:rPr>
      </w:pPr>
      <w:r w:rsidRPr="00097B19">
        <w:rPr>
          <w:sz w:val="28"/>
          <w:szCs w:val="28"/>
        </w:rPr>
        <w:t xml:space="preserve">Сессия 18                                                                        </w:t>
      </w:r>
      <w:r w:rsidR="00097B19">
        <w:rPr>
          <w:sz w:val="28"/>
          <w:szCs w:val="28"/>
        </w:rPr>
        <w:t xml:space="preserve">     </w:t>
      </w:r>
      <w:r w:rsidRPr="00097B19">
        <w:rPr>
          <w:sz w:val="28"/>
          <w:szCs w:val="28"/>
        </w:rPr>
        <w:t xml:space="preserve"> </w:t>
      </w:r>
      <w:r w:rsidR="00D746D8" w:rsidRPr="00097B19">
        <w:rPr>
          <w:sz w:val="28"/>
          <w:szCs w:val="28"/>
        </w:rPr>
        <w:t xml:space="preserve">30 сентября </w:t>
      </w:r>
      <w:r w:rsidRPr="00097B19">
        <w:rPr>
          <w:sz w:val="28"/>
          <w:szCs w:val="28"/>
        </w:rPr>
        <w:t>2021 года</w:t>
      </w:r>
    </w:p>
    <w:p w:rsidR="00777414" w:rsidRPr="00097B19" w:rsidRDefault="002251D0" w:rsidP="006B7A41">
      <w:pPr>
        <w:rPr>
          <w:sz w:val="28"/>
          <w:szCs w:val="28"/>
        </w:rPr>
      </w:pPr>
      <w:r w:rsidRPr="00097B19">
        <w:rPr>
          <w:sz w:val="28"/>
          <w:szCs w:val="28"/>
        </w:rPr>
        <w:t xml:space="preserve">№ </w:t>
      </w:r>
      <w:r w:rsidR="00D746D8" w:rsidRPr="00097B19">
        <w:rPr>
          <w:sz w:val="28"/>
          <w:szCs w:val="28"/>
        </w:rPr>
        <w:t>138</w:t>
      </w:r>
    </w:p>
    <w:p w:rsidR="00777414" w:rsidRPr="00463EDF" w:rsidRDefault="00777414" w:rsidP="006B7A41">
      <w:pPr>
        <w:shd w:val="clear" w:color="auto" w:fill="FFFFFF"/>
        <w:ind w:firstLine="567"/>
        <w:jc w:val="center"/>
        <w:rPr>
          <w:color w:val="000000"/>
          <w:sz w:val="28"/>
          <w:szCs w:val="28"/>
        </w:rPr>
      </w:pPr>
    </w:p>
    <w:p w:rsidR="00777414" w:rsidRPr="00463EDF" w:rsidRDefault="00777414" w:rsidP="006B7A41">
      <w:pPr>
        <w:jc w:val="center"/>
        <w:rPr>
          <w:i/>
          <w:iCs/>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2251D0">
        <w:rPr>
          <w:b/>
          <w:bCs/>
          <w:color w:val="000000"/>
          <w:sz w:val="28"/>
          <w:szCs w:val="28"/>
        </w:rPr>
        <w:t>Исменецком</w:t>
      </w:r>
      <w:r w:rsidR="00424FE6">
        <w:rPr>
          <w:b/>
          <w:bCs/>
          <w:color w:val="000000"/>
          <w:sz w:val="28"/>
          <w:szCs w:val="28"/>
        </w:rPr>
        <w:t xml:space="preserve"> сельском поселении</w:t>
      </w:r>
    </w:p>
    <w:p w:rsidR="00777414" w:rsidRPr="00463EDF" w:rsidRDefault="00777414" w:rsidP="006B7A41">
      <w:pPr>
        <w:shd w:val="clear" w:color="auto" w:fill="FFFFFF"/>
        <w:ind w:firstLine="567"/>
        <w:rPr>
          <w:b/>
          <w:color w:val="000000"/>
        </w:rPr>
      </w:pPr>
    </w:p>
    <w:p w:rsidR="00424FE6" w:rsidRPr="00563DDD" w:rsidRDefault="00777414" w:rsidP="006B7A41">
      <w:pPr>
        <w:ind w:firstLine="709"/>
        <w:jc w:val="both"/>
        <w:rPr>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00424FE6">
        <w:rPr>
          <w:sz w:val="28"/>
          <w:szCs w:val="28"/>
        </w:rPr>
        <w:t>У</w:t>
      </w:r>
      <w:r w:rsidR="00424FE6" w:rsidRPr="00B40C2C">
        <w:rPr>
          <w:sz w:val="28"/>
          <w:szCs w:val="28"/>
        </w:rPr>
        <w:t xml:space="preserve">ставом </w:t>
      </w:r>
      <w:r w:rsidR="002251D0">
        <w:rPr>
          <w:sz w:val="28"/>
          <w:szCs w:val="28"/>
        </w:rPr>
        <w:t>Исменецкого</w:t>
      </w:r>
      <w:r w:rsidR="00424FE6">
        <w:rPr>
          <w:sz w:val="28"/>
          <w:szCs w:val="28"/>
        </w:rPr>
        <w:t xml:space="preserve"> сельского поселения</w:t>
      </w:r>
      <w:r w:rsidR="00424FE6" w:rsidRPr="00B40C2C">
        <w:rPr>
          <w:sz w:val="28"/>
          <w:szCs w:val="28"/>
        </w:rPr>
        <w:t xml:space="preserve">, в целях оказания гарантированного перечня услуг по погребению на безвозмездной основе, </w:t>
      </w:r>
      <w:r w:rsidR="00424FE6" w:rsidRPr="00563DDD">
        <w:rPr>
          <w:sz w:val="28"/>
          <w:szCs w:val="28"/>
        </w:rPr>
        <w:t xml:space="preserve">Собрание депутатов </w:t>
      </w:r>
      <w:r w:rsidR="002251D0">
        <w:rPr>
          <w:sz w:val="28"/>
          <w:szCs w:val="28"/>
        </w:rPr>
        <w:t>Исменецкого</w:t>
      </w:r>
      <w:r w:rsidR="00424FE6" w:rsidRPr="00563DDD">
        <w:rPr>
          <w:sz w:val="28"/>
          <w:szCs w:val="28"/>
        </w:rPr>
        <w:t xml:space="preserve"> сельского поселения </w:t>
      </w:r>
    </w:p>
    <w:p w:rsidR="00424FE6" w:rsidRDefault="00424FE6" w:rsidP="006B7A41">
      <w:pPr>
        <w:jc w:val="center"/>
        <w:rPr>
          <w:b/>
          <w:sz w:val="28"/>
          <w:szCs w:val="28"/>
        </w:rPr>
      </w:pPr>
      <w:r w:rsidRPr="00563DDD">
        <w:rPr>
          <w:b/>
          <w:sz w:val="28"/>
          <w:szCs w:val="28"/>
        </w:rPr>
        <w:t>РЕШИЛО:</w:t>
      </w:r>
    </w:p>
    <w:p w:rsidR="00777414" w:rsidRPr="00463EDF" w:rsidRDefault="00777414" w:rsidP="006B7A41">
      <w:pPr>
        <w:shd w:val="clear" w:color="auto" w:fill="FFFFFF"/>
        <w:ind w:firstLine="709"/>
        <w:jc w:val="both"/>
        <w:rPr>
          <w:color w:val="000000"/>
        </w:rPr>
      </w:pPr>
    </w:p>
    <w:p w:rsidR="00777414" w:rsidRPr="00463EDF" w:rsidRDefault="00777414" w:rsidP="006B7A41">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в </w:t>
      </w:r>
      <w:r w:rsidR="002251D0">
        <w:rPr>
          <w:color w:val="000000"/>
          <w:sz w:val="28"/>
          <w:szCs w:val="28"/>
        </w:rPr>
        <w:t>Исменецком</w:t>
      </w:r>
      <w:r w:rsidR="00424FE6">
        <w:rPr>
          <w:color w:val="000000"/>
          <w:sz w:val="28"/>
          <w:szCs w:val="28"/>
        </w:rPr>
        <w:t xml:space="preserve"> сельском поселении</w:t>
      </w:r>
      <w:r w:rsidRPr="00463EDF">
        <w:rPr>
          <w:color w:val="000000"/>
        </w:rPr>
        <w:t>.</w:t>
      </w:r>
    </w:p>
    <w:p w:rsidR="00777414" w:rsidRPr="00BC0522" w:rsidRDefault="00777414" w:rsidP="006B7A41">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2251D0">
        <w:rPr>
          <w:color w:val="000000"/>
          <w:sz w:val="28"/>
          <w:szCs w:val="28"/>
        </w:rPr>
        <w:t xml:space="preserve">Исменецком </w:t>
      </w:r>
      <w:r w:rsidR="00424FE6">
        <w:rPr>
          <w:color w:val="000000"/>
          <w:sz w:val="28"/>
          <w:szCs w:val="28"/>
        </w:rPr>
        <w:t xml:space="preserve"> сельском поселении. Положения р</w:t>
      </w:r>
      <w:r w:rsidRPr="00EA3112">
        <w:rPr>
          <w:color w:val="000000"/>
          <w:sz w:val="28"/>
          <w:szCs w:val="28"/>
        </w:rPr>
        <w:t xml:space="preserve">аздела 5 Положения о муниципальном жилищном контроле в </w:t>
      </w:r>
      <w:r w:rsidR="002251D0">
        <w:rPr>
          <w:color w:val="000000"/>
          <w:sz w:val="28"/>
          <w:szCs w:val="28"/>
        </w:rPr>
        <w:t>Исменецком</w:t>
      </w:r>
      <w:r w:rsidR="00424FE6">
        <w:rPr>
          <w:color w:val="000000"/>
          <w:sz w:val="28"/>
          <w:szCs w:val="28"/>
        </w:rPr>
        <w:t xml:space="preserve"> сельском поселении</w:t>
      </w:r>
      <w:r w:rsidRPr="00EA3112">
        <w:rPr>
          <w:i/>
          <w:iCs/>
          <w:color w:val="000000"/>
        </w:rPr>
        <w:t xml:space="preserve"> </w:t>
      </w:r>
      <w:r w:rsidRPr="00EA3112">
        <w:rPr>
          <w:color w:val="000000"/>
          <w:sz w:val="28"/>
          <w:szCs w:val="28"/>
        </w:rPr>
        <w:t>вступают в силу с 1 марта 2022 года.</w:t>
      </w:r>
    </w:p>
    <w:p w:rsidR="00777414" w:rsidRPr="00463EDF" w:rsidRDefault="00777414" w:rsidP="006B7A41">
      <w:pPr>
        <w:shd w:val="clear" w:color="auto" w:fill="FFFFFF"/>
        <w:jc w:val="both"/>
        <w:rPr>
          <w:color w:val="000000"/>
          <w:sz w:val="28"/>
          <w:szCs w:val="28"/>
        </w:rPr>
      </w:pPr>
    </w:p>
    <w:p w:rsidR="00777414" w:rsidRDefault="00777414" w:rsidP="006B7A41">
      <w:pPr>
        <w:ind w:left="5398"/>
        <w:jc w:val="center"/>
        <w:rPr>
          <w:b/>
          <w:color w:val="000000"/>
        </w:rPr>
      </w:pPr>
    </w:p>
    <w:p w:rsidR="001310B3" w:rsidRDefault="001310B3" w:rsidP="006B7A41">
      <w:pPr>
        <w:ind w:left="5398"/>
        <w:jc w:val="center"/>
        <w:rPr>
          <w:b/>
          <w:color w:val="000000"/>
        </w:rPr>
      </w:pPr>
    </w:p>
    <w:p w:rsidR="001310B3" w:rsidRDefault="001310B3" w:rsidP="006B7A41">
      <w:pPr>
        <w:ind w:left="5398"/>
        <w:jc w:val="center"/>
        <w:rPr>
          <w:b/>
          <w:color w:val="000000"/>
        </w:rPr>
      </w:pPr>
    </w:p>
    <w:p w:rsidR="001310B3" w:rsidRPr="00463EDF" w:rsidRDefault="001310B3" w:rsidP="006B7A41">
      <w:pPr>
        <w:ind w:left="5398"/>
        <w:jc w:val="center"/>
        <w:rPr>
          <w:b/>
          <w:color w:val="000000"/>
        </w:rPr>
      </w:pPr>
    </w:p>
    <w:p w:rsidR="001310B3" w:rsidRPr="00934FB7" w:rsidRDefault="001310B3" w:rsidP="001310B3">
      <w:pPr>
        <w:widowControl w:val="0"/>
        <w:autoSpaceDN w:val="0"/>
        <w:adjustRightInd w:val="0"/>
        <w:jc w:val="both"/>
        <w:rPr>
          <w:sz w:val="28"/>
          <w:szCs w:val="28"/>
        </w:rPr>
      </w:pPr>
      <w:r w:rsidRPr="00934FB7">
        <w:rPr>
          <w:sz w:val="28"/>
          <w:szCs w:val="28"/>
        </w:rPr>
        <w:t xml:space="preserve">Глава Исменецкого сельского поселения, </w:t>
      </w:r>
    </w:p>
    <w:p w:rsidR="001310B3" w:rsidRPr="00934FB7" w:rsidRDefault="001310B3" w:rsidP="001310B3">
      <w:pPr>
        <w:widowControl w:val="0"/>
        <w:autoSpaceDN w:val="0"/>
        <w:adjustRightInd w:val="0"/>
        <w:ind w:left="-540"/>
        <w:jc w:val="both"/>
        <w:rPr>
          <w:sz w:val="28"/>
          <w:szCs w:val="28"/>
        </w:rPr>
      </w:pPr>
      <w:r w:rsidRPr="00934FB7">
        <w:rPr>
          <w:sz w:val="28"/>
          <w:szCs w:val="28"/>
        </w:rPr>
        <w:t xml:space="preserve">        Председатель Собрания депутатов             </w:t>
      </w:r>
      <w:r>
        <w:rPr>
          <w:sz w:val="28"/>
          <w:szCs w:val="28"/>
        </w:rPr>
        <w:t xml:space="preserve">                              </w:t>
      </w:r>
      <w:r w:rsidRPr="00934FB7">
        <w:rPr>
          <w:sz w:val="28"/>
          <w:szCs w:val="28"/>
        </w:rPr>
        <w:t>О. В. Петровская</w:t>
      </w:r>
    </w:p>
    <w:p w:rsidR="002251D0" w:rsidRDefault="00777414" w:rsidP="002251D0">
      <w:pPr>
        <w:ind w:firstLine="709"/>
        <w:jc w:val="right"/>
        <w:rPr>
          <w:sz w:val="20"/>
        </w:rPr>
      </w:pPr>
      <w:r w:rsidRPr="00463EDF">
        <w:rPr>
          <w:b/>
          <w:color w:val="000000"/>
        </w:rPr>
        <w:br w:type="page"/>
      </w:r>
      <w:r w:rsidR="00424FE6">
        <w:rPr>
          <w:b/>
          <w:color w:val="000000"/>
        </w:rPr>
        <w:lastRenderedPageBreak/>
        <w:t xml:space="preserve">        </w:t>
      </w:r>
      <w:r w:rsidR="002251D0" w:rsidRPr="00E0150A">
        <w:rPr>
          <w:sz w:val="20"/>
        </w:rPr>
        <w:t>Приложение к решению</w:t>
      </w:r>
    </w:p>
    <w:p w:rsidR="002251D0" w:rsidRDefault="002251D0" w:rsidP="002251D0">
      <w:pPr>
        <w:ind w:firstLine="709"/>
        <w:jc w:val="right"/>
        <w:rPr>
          <w:sz w:val="20"/>
        </w:rPr>
      </w:pPr>
      <w:r>
        <w:rPr>
          <w:sz w:val="20"/>
        </w:rPr>
        <w:t>Собрания депутатов Исменецкого</w:t>
      </w:r>
    </w:p>
    <w:p w:rsidR="002251D0" w:rsidRPr="00E0150A" w:rsidRDefault="002251D0" w:rsidP="002251D0">
      <w:pPr>
        <w:ind w:firstLine="709"/>
        <w:jc w:val="right"/>
        <w:rPr>
          <w:sz w:val="20"/>
        </w:rPr>
      </w:pPr>
      <w:r>
        <w:rPr>
          <w:sz w:val="20"/>
        </w:rPr>
        <w:t>сельского поселения</w:t>
      </w:r>
    </w:p>
    <w:p w:rsidR="002251D0" w:rsidRPr="00E0150A" w:rsidRDefault="002251D0" w:rsidP="002251D0">
      <w:pPr>
        <w:ind w:firstLine="709"/>
        <w:jc w:val="right"/>
        <w:rPr>
          <w:color w:val="000000"/>
          <w:sz w:val="20"/>
        </w:rPr>
      </w:pPr>
      <w:r w:rsidRPr="00E0150A">
        <w:rPr>
          <w:color w:val="000000"/>
          <w:sz w:val="20"/>
        </w:rPr>
        <w:t xml:space="preserve">от </w:t>
      </w:r>
      <w:r w:rsidR="00D746D8">
        <w:rPr>
          <w:color w:val="000000"/>
          <w:sz w:val="20"/>
        </w:rPr>
        <w:t>30.09.</w:t>
      </w:r>
      <w:r>
        <w:rPr>
          <w:color w:val="000000"/>
          <w:sz w:val="20"/>
        </w:rPr>
        <w:t>2021</w:t>
      </w:r>
      <w:r w:rsidRPr="00E0150A">
        <w:rPr>
          <w:color w:val="000000"/>
          <w:sz w:val="20"/>
        </w:rPr>
        <w:t xml:space="preserve"> г. № </w:t>
      </w:r>
      <w:r w:rsidR="00D746D8">
        <w:rPr>
          <w:color w:val="000000"/>
          <w:sz w:val="20"/>
        </w:rPr>
        <w:t>138</w:t>
      </w:r>
    </w:p>
    <w:p w:rsidR="00777414" w:rsidRPr="00463EDF" w:rsidRDefault="00777414" w:rsidP="002251D0">
      <w:pPr>
        <w:ind w:left="4956" w:firstLine="708"/>
        <w:rPr>
          <w:color w:val="000000"/>
          <w:sz w:val="17"/>
          <w:szCs w:val="17"/>
        </w:rPr>
      </w:pPr>
    </w:p>
    <w:p w:rsidR="00777414" w:rsidRPr="00463EDF" w:rsidRDefault="00777414" w:rsidP="006B7A41">
      <w:pPr>
        <w:ind w:firstLine="567"/>
        <w:jc w:val="right"/>
        <w:rPr>
          <w:color w:val="000000"/>
          <w:sz w:val="17"/>
          <w:szCs w:val="17"/>
        </w:rPr>
      </w:pPr>
    </w:p>
    <w:p w:rsidR="00777414" w:rsidRPr="00424FE6" w:rsidRDefault="00777414" w:rsidP="006B7A41">
      <w:pPr>
        <w:jc w:val="center"/>
        <w:rPr>
          <w:b/>
          <w:i/>
          <w:iCs/>
          <w:color w:val="000000"/>
        </w:rPr>
      </w:pPr>
      <w:r w:rsidRPr="00424FE6">
        <w:rPr>
          <w:b/>
          <w:bCs/>
          <w:color w:val="000000"/>
          <w:sz w:val="28"/>
          <w:szCs w:val="28"/>
        </w:rPr>
        <w:t xml:space="preserve">Положение о муниципальном жилищном контроле </w:t>
      </w:r>
      <w:r w:rsidRPr="00424FE6">
        <w:rPr>
          <w:b/>
          <w:bCs/>
          <w:color w:val="000000"/>
          <w:sz w:val="28"/>
          <w:szCs w:val="28"/>
        </w:rPr>
        <w:br/>
        <w:t xml:space="preserve">в </w:t>
      </w:r>
      <w:r w:rsidR="002251D0">
        <w:rPr>
          <w:b/>
          <w:color w:val="000000"/>
          <w:sz w:val="28"/>
          <w:szCs w:val="28"/>
        </w:rPr>
        <w:t xml:space="preserve">Исменецком </w:t>
      </w:r>
      <w:r w:rsidR="00424FE6" w:rsidRPr="00424FE6">
        <w:rPr>
          <w:b/>
          <w:color w:val="000000"/>
          <w:sz w:val="28"/>
          <w:szCs w:val="28"/>
        </w:rPr>
        <w:t xml:space="preserve"> сельском поселении</w:t>
      </w:r>
    </w:p>
    <w:p w:rsidR="00777414" w:rsidRPr="00463EDF" w:rsidRDefault="00777414" w:rsidP="006B7A41">
      <w:pPr>
        <w:jc w:val="cente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2251D0">
        <w:rPr>
          <w:rFonts w:ascii="Times New Roman" w:hAnsi="Times New Roman" w:cs="Times New Roman"/>
          <w:color w:val="000000"/>
          <w:sz w:val="28"/>
          <w:szCs w:val="28"/>
        </w:rPr>
        <w:t>Исменецком</w:t>
      </w:r>
      <w:r w:rsidR="00424FE6" w:rsidRPr="00424FE6">
        <w:rPr>
          <w:rFonts w:ascii="Times New Roman" w:hAnsi="Times New Roman" w:cs="Times New Roman"/>
          <w:color w:val="000000"/>
          <w:sz w:val="28"/>
          <w:szCs w:val="28"/>
        </w:rPr>
        <w:t xml:space="preserve"> сельском поселении</w:t>
      </w:r>
      <w:r w:rsidRPr="00463EDF">
        <w:rPr>
          <w:rFonts w:ascii="Times New Roman" w:hAnsi="Times New Roman" w:cs="Times New Roman"/>
          <w:color w:val="000000"/>
          <w:sz w:val="28"/>
          <w:szCs w:val="28"/>
        </w:rPr>
        <w:t xml:space="preserve"> (далее –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6B7A41">
      <w:pPr>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r w:rsidR="002251D0">
        <w:rPr>
          <w:color w:val="000000"/>
          <w:sz w:val="28"/>
          <w:szCs w:val="28"/>
        </w:rPr>
        <w:t>Исменецкой</w:t>
      </w:r>
      <w:r w:rsidR="00424FE6">
        <w:rPr>
          <w:color w:val="000000"/>
          <w:sz w:val="28"/>
          <w:szCs w:val="28"/>
        </w:rPr>
        <w:t xml:space="preserve"> сельской </w:t>
      </w:r>
      <w:r w:rsidRPr="00463EDF">
        <w:rPr>
          <w:color w:val="000000"/>
          <w:sz w:val="28"/>
          <w:szCs w:val="28"/>
        </w:rPr>
        <w:t>администрацией</w:t>
      </w:r>
      <w:r w:rsidRPr="00463EDF">
        <w:rPr>
          <w:color w:val="000000"/>
        </w:rPr>
        <w:t xml:space="preserve"> </w:t>
      </w:r>
      <w:r w:rsidRPr="00463EDF">
        <w:rPr>
          <w:i/>
          <w:iCs/>
          <w:color w:val="000000"/>
        </w:rPr>
        <w:t xml:space="preserve"> </w:t>
      </w:r>
      <w:r w:rsidRPr="00463EDF">
        <w:rPr>
          <w:color w:val="000000"/>
          <w:sz w:val="28"/>
          <w:szCs w:val="28"/>
        </w:rPr>
        <w:t>(далее – администрация).</w:t>
      </w:r>
    </w:p>
    <w:p w:rsidR="00777414" w:rsidRPr="00463EDF" w:rsidRDefault="00777414" w:rsidP="006B7A41">
      <w:pPr>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24FE6">
        <w:rPr>
          <w:color w:val="000000"/>
          <w:sz w:val="28"/>
          <w:szCs w:val="28"/>
        </w:rPr>
        <w:t>глава администрации, главный специалист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6B7A41">
      <w:pPr>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PlusNormal"/>
        <w:ind w:firstLine="0"/>
        <w:jc w:val="center"/>
        <w:rPr>
          <w:rFonts w:ascii="Times New Roman" w:hAnsi="Times New Roman" w:cs="Times New Roman"/>
          <w:color w:val="000000"/>
          <w:sz w:val="28"/>
          <w:szCs w:val="28"/>
        </w:rPr>
      </w:pPr>
      <w:bookmarkStart w:id="7" w:name="Par61"/>
      <w:bookmarkEnd w:id="7"/>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r w:rsidR="002251D0">
        <w:rPr>
          <w:rFonts w:ascii="Times New Roman" w:hAnsi="Times New Roman" w:cs="Times New Roman"/>
          <w:color w:val="000000"/>
          <w:sz w:val="28"/>
          <w:szCs w:val="28"/>
        </w:rPr>
        <w:t>Исменецкой</w:t>
      </w:r>
      <w:r w:rsidR="00424FE6">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rsidR="00777414" w:rsidRPr="00463EDF" w:rsidRDefault="00777414" w:rsidP="006B7A41">
      <w:pPr>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2251D0">
        <w:rPr>
          <w:rFonts w:ascii="Times New Roman" w:hAnsi="Times New Roman" w:cs="Times New Roman"/>
          <w:color w:val="000000"/>
          <w:sz w:val="28"/>
          <w:szCs w:val="28"/>
        </w:rPr>
        <w:t xml:space="preserve">Исменецкого </w:t>
      </w:r>
      <w:r w:rsidR="006B7A41">
        <w:rPr>
          <w:rFonts w:ascii="Times New Roman" w:hAnsi="Times New Roman" w:cs="Times New Roman"/>
          <w:color w:val="000000"/>
          <w:sz w:val="28"/>
          <w:szCs w:val="28"/>
        </w:rPr>
        <w:t>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6B7A41">
      <w:pPr>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w:t>
      </w:r>
      <w:r w:rsidR="002251D0">
        <w:rPr>
          <w:color w:val="000000"/>
          <w:sz w:val="28"/>
          <w:szCs w:val="28"/>
        </w:rPr>
        <w:t>Исменецкой</w:t>
      </w:r>
      <w:r w:rsidR="006B7A41">
        <w:rPr>
          <w:color w:val="000000"/>
          <w:sz w:val="28"/>
          <w:szCs w:val="28"/>
        </w:rPr>
        <w:t xml:space="preserve"> сельской администрации</w:t>
      </w:r>
      <w:r w:rsidRPr="00463EDF">
        <w:rPr>
          <w:i/>
          <w:iCs/>
          <w:color w:val="000000"/>
        </w:rPr>
        <w:t xml:space="preserve">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6B7A41">
      <w:pPr>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006B7A41">
        <w:rPr>
          <w:color w:val="000000"/>
          <w:sz w:val="28"/>
          <w:szCs w:val="28"/>
          <w:shd w:val="clear" w:color="auto" w:fill="FFFFFF"/>
        </w:rPr>
        <w:t xml:space="preserve"> </w:t>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r w:rsidR="002251D0">
        <w:rPr>
          <w:rFonts w:ascii="Times New Roman" w:hAnsi="Times New Roman" w:cs="Times New Roman"/>
          <w:color w:val="000000"/>
          <w:sz w:val="28"/>
          <w:szCs w:val="28"/>
        </w:rPr>
        <w:t>Исменецкой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2251D0">
        <w:rPr>
          <w:rFonts w:ascii="Times New Roman" w:hAnsi="Times New Roman" w:cs="Times New Roman"/>
          <w:color w:val="000000"/>
          <w:sz w:val="28"/>
          <w:szCs w:val="28"/>
        </w:rPr>
        <w:t>Исменецкой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777414" w:rsidRPr="00463EDF" w:rsidRDefault="00777414" w:rsidP="006B7A41">
      <w:pPr>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rsidR="00777414" w:rsidRPr="00463EDF" w:rsidRDefault="00777414" w:rsidP="006B7A41">
      <w:pPr>
        <w:pStyle w:val="ConsPlusNormal"/>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77414" w:rsidRPr="00463EDF" w:rsidRDefault="00777414" w:rsidP="006B7A41">
      <w:pPr>
        <w:pStyle w:val="ConsPlusNormal"/>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r w:rsidR="002251D0">
        <w:rPr>
          <w:rFonts w:ascii="Times New Roman" w:hAnsi="Times New Roman" w:cs="Times New Roman"/>
          <w:color w:val="000000"/>
          <w:sz w:val="28"/>
          <w:szCs w:val="28"/>
        </w:rPr>
        <w:t>Исменецкой</w:t>
      </w:r>
      <w:r w:rsidR="006B7A41">
        <w:rPr>
          <w:rFonts w:ascii="Times New Roman" w:hAnsi="Times New Roman" w:cs="Times New Roman"/>
          <w:color w:val="000000"/>
          <w:sz w:val="28"/>
          <w:szCs w:val="28"/>
        </w:rPr>
        <w:t xml:space="preserve"> сельской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6B7A41">
      <w:pPr>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6B7A41">
      <w:pPr>
        <w:pStyle w:val="ConsPlusNormal"/>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6B7A41">
      <w:pPr>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6B7A41">
      <w:pPr>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6B7A41">
      <w:pPr>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777414" w:rsidRPr="00463EDF" w:rsidRDefault="00777414" w:rsidP="006B7A41">
      <w:pPr>
        <w:pStyle w:val="s1"/>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6B7A41">
      <w:pPr>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6B7A41">
      <w:pPr>
        <w:pStyle w:val="ConsPlusNormal"/>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6B7A41">
      <w:pPr>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E162BE">
        <w:rPr>
          <w:rFonts w:ascii="Times New Roman" w:hAnsi="Times New Roman" w:cs="Times New Roman"/>
          <w:sz w:val="28"/>
          <w:szCs w:val="28"/>
        </w:rPr>
        <w:t>Республики Марий Эл</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777414" w:rsidRDefault="00777414" w:rsidP="006B7A41">
      <w:pPr>
        <w:pStyle w:val="ConsPlusNormal"/>
        <w:ind w:firstLine="709"/>
        <w:jc w:val="both"/>
        <w:rPr>
          <w:rFonts w:ascii="Times New Roman" w:hAnsi="Times New Roman" w:cs="Times New Roman"/>
          <w:color w:val="000000"/>
          <w:sz w:val="28"/>
          <w:szCs w:val="28"/>
        </w:rPr>
      </w:pPr>
    </w:p>
    <w:p w:rsidR="001858A0" w:rsidRDefault="001858A0" w:rsidP="006B7A41">
      <w:pPr>
        <w:pStyle w:val="ConsPlusNormal"/>
        <w:ind w:firstLine="709"/>
        <w:jc w:val="both"/>
        <w:rPr>
          <w:rFonts w:ascii="Times New Roman" w:hAnsi="Times New Roman" w:cs="Times New Roman"/>
          <w:color w:val="000000"/>
          <w:sz w:val="28"/>
          <w:szCs w:val="28"/>
        </w:rPr>
      </w:pPr>
    </w:p>
    <w:p w:rsidR="001858A0" w:rsidRPr="00463EDF" w:rsidRDefault="001858A0" w:rsidP="006B7A41">
      <w:pPr>
        <w:pStyle w:val="ConsPlusNormal"/>
        <w:ind w:firstLine="709"/>
        <w:jc w:val="both"/>
        <w:rPr>
          <w:rFonts w:ascii="Times New Roman" w:hAnsi="Times New Roman" w:cs="Times New Roman"/>
          <w:color w:val="000000"/>
          <w:sz w:val="28"/>
          <w:szCs w:val="28"/>
        </w:rPr>
      </w:pPr>
    </w:p>
    <w:p w:rsidR="00777414" w:rsidRPr="00463EDF" w:rsidRDefault="00777414" w:rsidP="006B7A41">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rsidR="00777414" w:rsidRPr="00463EDF" w:rsidRDefault="00777414" w:rsidP="006B7A41">
      <w:pPr>
        <w:pStyle w:val="ConsPlusNormal"/>
        <w:ind w:firstLine="0"/>
        <w:jc w:val="center"/>
        <w:rPr>
          <w:rFonts w:ascii="Times New Roman" w:hAnsi="Times New Roman" w:cs="Times New Roman"/>
          <w:b/>
          <w:bCs/>
          <w:color w:val="000000"/>
          <w:sz w:val="28"/>
          <w:szCs w:val="28"/>
        </w:rPr>
      </w:pP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6B7A41">
      <w:pPr>
        <w:pStyle w:val="s1"/>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2251D0">
        <w:rPr>
          <w:rFonts w:ascii="Times New Roman" w:hAnsi="Times New Roman" w:cs="Times New Roman"/>
          <w:color w:val="000000"/>
          <w:sz w:val="28"/>
          <w:szCs w:val="28"/>
        </w:rPr>
        <w:t>Исменецкого</w:t>
      </w:r>
      <w:r w:rsidR="00E162BE">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2251D0">
        <w:rPr>
          <w:rFonts w:ascii="Times New Roman" w:hAnsi="Times New Roman" w:cs="Times New Roman"/>
          <w:color w:val="000000"/>
          <w:sz w:val="28"/>
          <w:szCs w:val="28"/>
        </w:rPr>
        <w:t>Исменецкого</w:t>
      </w:r>
      <w:r w:rsidR="00E162BE">
        <w:rPr>
          <w:rFonts w:ascii="Times New Roman" w:hAnsi="Times New Roman" w:cs="Times New Roman"/>
          <w:color w:val="000000"/>
          <w:sz w:val="28"/>
          <w:szCs w:val="28"/>
        </w:rPr>
        <w:t xml:space="preserve"> сельского поселения</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r w:rsidR="002251D0">
        <w:rPr>
          <w:rFonts w:ascii="Times New Roman" w:hAnsi="Times New Roman" w:cs="Times New Roman"/>
          <w:color w:val="000000"/>
          <w:sz w:val="28"/>
          <w:szCs w:val="28"/>
        </w:rPr>
        <w:t>Исменецкого</w:t>
      </w:r>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6B7A41">
      <w:pPr>
        <w:pStyle w:val="ConsPlusNormal"/>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6B7A41">
      <w:pPr>
        <w:pStyle w:val="ConsPlusNormal"/>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6B7A41">
      <w:pPr>
        <w:pStyle w:val="ConsPlusNormal"/>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2251D0">
        <w:rPr>
          <w:rFonts w:ascii="Times New Roman" w:hAnsi="Times New Roman" w:cs="Times New Roman"/>
          <w:color w:val="000000"/>
          <w:sz w:val="28"/>
          <w:szCs w:val="28"/>
        </w:rPr>
        <w:t>Исменецкого</w:t>
      </w:r>
      <w:r w:rsidR="00E162BE">
        <w:rPr>
          <w:rFonts w:ascii="Times New Roman" w:hAnsi="Times New Roman" w:cs="Times New Roman"/>
          <w:color w:val="000000"/>
          <w:sz w:val="28"/>
          <w:szCs w:val="28"/>
        </w:rPr>
        <w:t xml:space="preserve"> сельского поселения</w:t>
      </w:r>
      <w:r w:rsidRPr="00A7472F">
        <w:rPr>
          <w:rFonts w:ascii="Times New Roman" w:hAnsi="Times New Roman" w:cs="Times New Roman"/>
          <w:color w:val="000000"/>
          <w:sz w:val="28"/>
          <w:szCs w:val="28"/>
        </w:rPr>
        <w:t xml:space="preserve"> не более чем на 20 рабочих дней.</w:t>
      </w:r>
    </w:p>
    <w:p w:rsidR="00777414" w:rsidRPr="00463EDF" w:rsidRDefault="00777414" w:rsidP="006B7A41">
      <w:pPr>
        <w:pStyle w:val="1"/>
        <w:ind w:firstLine="709"/>
        <w:jc w:val="both"/>
        <w:rPr>
          <w:rFonts w:ascii="Times New Roman" w:hAnsi="Times New Roman" w:cs="Times New Roman"/>
          <w:color w:val="000000"/>
          <w:sz w:val="28"/>
          <w:szCs w:val="28"/>
        </w:rPr>
      </w:pPr>
    </w:p>
    <w:p w:rsidR="00777414" w:rsidRPr="00463EDF" w:rsidRDefault="00777414" w:rsidP="006B7A41">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6B7A41">
      <w:pPr>
        <w:pStyle w:val="1"/>
        <w:jc w:val="center"/>
        <w:rPr>
          <w:rFonts w:ascii="Times New Roman" w:hAnsi="Times New Roman" w:cs="Times New Roman"/>
          <w:b/>
          <w:bCs/>
          <w:color w:val="000000"/>
          <w:sz w:val="28"/>
          <w:szCs w:val="28"/>
        </w:rPr>
      </w:pPr>
    </w:p>
    <w:p w:rsidR="00777414" w:rsidRPr="00463EDF" w:rsidRDefault="00777414" w:rsidP="006B7A41">
      <w:pPr>
        <w:pStyle w:val="1"/>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6B7A41">
      <w:pPr>
        <w:pStyle w:val="1"/>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00E162BE" w:rsidRPr="00E162BE">
        <w:rPr>
          <w:rFonts w:ascii="Times New Roman" w:hAnsi="Times New Roman" w:cs="Times New Roman"/>
          <w:bCs/>
          <w:color w:val="000000"/>
          <w:sz w:val="28"/>
          <w:szCs w:val="28"/>
        </w:rPr>
        <w:t xml:space="preserve">Собранием депутатов </w:t>
      </w:r>
      <w:r w:rsidR="002251D0">
        <w:rPr>
          <w:rFonts w:ascii="Times New Roman" w:hAnsi="Times New Roman" w:cs="Times New Roman"/>
          <w:bCs/>
          <w:color w:val="000000"/>
          <w:sz w:val="28"/>
          <w:szCs w:val="28"/>
        </w:rPr>
        <w:t>Исменецкого</w:t>
      </w:r>
      <w:r w:rsidR="00E162BE" w:rsidRPr="00E162BE">
        <w:rPr>
          <w:rFonts w:ascii="Times New Roman" w:hAnsi="Times New Roman" w:cs="Times New Roman"/>
          <w:bCs/>
          <w:color w:val="000000"/>
          <w:sz w:val="28"/>
          <w:szCs w:val="28"/>
        </w:rPr>
        <w:t xml:space="preserve"> сельского поселения.</w:t>
      </w:r>
    </w:p>
    <w:p w:rsidR="00777414" w:rsidRPr="00463EDF" w:rsidRDefault="00777414" w:rsidP="006B7A41">
      <w:pPr>
        <w:pStyle w:val="ConsTitle"/>
        <w:widowControl/>
        <w:jc w:val="both"/>
        <w:rPr>
          <w:rFonts w:ascii="Times New Roman" w:hAnsi="Times New Roman" w:cs="Times New Roman"/>
          <w:sz w:val="28"/>
          <w:szCs w:val="28"/>
        </w:rPr>
      </w:pPr>
    </w:p>
    <w:p w:rsidR="00777414" w:rsidRPr="00463EDF" w:rsidRDefault="00777414" w:rsidP="006B7A41">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6B7A41">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t>Приложение №</w:t>
      </w:r>
      <w:r w:rsidR="00D746D8">
        <w:rPr>
          <w:rFonts w:ascii="Times New Roman" w:hAnsi="Times New Roman" w:cs="Times New Roman"/>
          <w:color w:val="000000"/>
          <w:sz w:val="24"/>
          <w:szCs w:val="24"/>
        </w:rPr>
        <w:t>1</w:t>
      </w:r>
      <w:r w:rsidRPr="00463EDF">
        <w:rPr>
          <w:rFonts w:ascii="Times New Roman" w:hAnsi="Times New Roman" w:cs="Times New Roman"/>
          <w:color w:val="000000"/>
          <w:sz w:val="24"/>
          <w:szCs w:val="24"/>
        </w:rPr>
        <w:t xml:space="preserve"> </w:t>
      </w:r>
    </w:p>
    <w:p w:rsidR="00777414" w:rsidRPr="00463EDF" w:rsidRDefault="00777414" w:rsidP="006B7A41">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E162BE">
        <w:rPr>
          <w:rFonts w:ascii="Times New Roman" w:hAnsi="Times New Roman" w:cs="Times New Roman"/>
          <w:color w:val="000000"/>
          <w:sz w:val="24"/>
          <w:szCs w:val="24"/>
        </w:rPr>
        <w:t xml:space="preserve">униципальном жилищном контроле </w:t>
      </w:r>
    </w:p>
    <w:p w:rsidR="00777414" w:rsidRPr="00463EDF" w:rsidRDefault="00777414" w:rsidP="006B7A41">
      <w:pPr>
        <w:pStyle w:val="ConsPlusNormal"/>
        <w:ind w:firstLine="0"/>
        <w:jc w:val="right"/>
        <w:rPr>
          <w:rFonts w:ascii="Times New Roman" w:hAnsi="Times New Roman" w:cs="Times New Roman"/>
          <w:i/>
          <w:iCs/>
          <w:color w:val="000000"/>
          <w:sz w:val="24"/>
          <w:szCs w:val="24"/>
        </w:rPr>
      </w:pPr>
      <w:r w:rsidRPr="00463EDF">
        <w:rPr>
          <w:rFonts w:ascii="Times New Roman" w:hAnsi="Times New Roman" w:cs="Times New Roman"/>
          <w:color w:val="000000"/>
          <w:sz w:val="24"/>
          <w:szCs w:val="24"/>
        </w:rPr>
        <w:t xml:space="preserve">в </w:t>
      </w:r>
      <w:r w:rsidR="002251D0">
        <w:rPr>
          <w:rFonts w:ascii="Times New Roman" w:hAnsi="Times New Roman" w:cs="Times New Roman"/>
          <w:color w:val="000000"/>
          <w:sz w:val="24"/>
          <w:szCs w:val="24"/>
        </w:rPr>
        <w:t>Исменецком</w:t>
      </w:r>
      <w:r w:rsidR="00E162BE">
        <w:rPr>
          <w:rFonts w:ascii="Times New Roman" w:hAnsi="Times New Roman" w:cs="Times New Roman"/>
          <w:color w:val="000000"/>
          <w:sz w:val="24"/>
          <w:szCs w:val="24"/>
        </w:rPr>
        <w:t xml:space="preserve"> сельском поселение</w:t>
      </w:r>
    </w:p>
    <w:p w:rsidR="00777414" w:rsidRPr="00463EDF" w:rsidRDefault="00777414" w:rsidP="006B7A41">
      <w:pPr>
        <w:widowControl w:val="0"/>
        <w:autoSpaceDE w:val="0"/>
        <w:jc w:val="both"/>
        <w:rPr>
          <w:color w:val="000000"/>
        </w:rPr>
      </w:pPr>
      <w:bookmarkStart w:id="10" w:name="Par381"/>
      <w:bookmarkEnd w:id="10"/>
    </w:p>
    <w:p w:rsidR="00777414" w:rsidRPr="00463EDF" w:rsidRDefault="00777414" w:rsidP="006B7A41">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777414" w:rsidRPr="00463EDF" w:rsidRDefault="00777414" w:rsidP="006B7A41">
      <w:pPr>
        <w:pStyle w:val="ConsPlusTitle"/>
        <w:jc w:val="center"/>
        <w:rPr>
          <w:rFonts w:ascii="Times New Roman" w:hAnsi="Times New Roman" w:cs="Times New Roman"/>
          <w:b w:val="0"/>
          <w:bCs w:val="0"/>
          <w:color w:val="000000"/>
          <w:sz w:val="28"/>
          <w:szCs w:val="28"/>
        </w:rPr>
      </w:pPr>
      <w:r w:rsidRPr="00463EDF">
        <w:rPr>
          <w:rFonts w:ascii="Times New Roman" w:hAnsi="Times New Roman" w:cs="Times New Roman"/>
          <w:color w:val="000000"/>
          <w:sz w:val="28"/>
          <w:szCs w:val="28"/>
        </w:rPr>
        <w:t xml:space="preserve">проверок при осуществлении </w:t>
      </w:r>
      <w:r w:rsidR="002251D0">
        <w:rPr>
          <w:rFonts w:ascii="Times New Roman" w:hAnsi="Times New Roman" w:cs="Times New Roman"/>
          <w:color w:val="000000"/>
          <w:sz w:val="28"/>
          <w:szCs w:val="28"/>
        </w:rPr>
        <w:t>Исменецкой</w:t>
      </w:r>
      <w:r w:rsidR="00412BF7">
        <w:rPr>
          <w:rFonts w:ascii="Times New Roman" w:hAnsi="Times New Roman" w:cs="Times New Roman"/>
          <w:color w:val="000000"/>
          <w:sz w:val="28"/>
          <w:szCs w:val="28"/>
        </w:rPr>
        <w:t xml:space="preserve"> сельской </w:t>
      </w:r>
      <w:r w:rsidRPr="00463EDF">
        <w:rPr>
          <w:rFonts w:ascii="Times New Roman" w:hAnsi="Times New Roman" w:cs="Times New Roman"/>
          <w:color w:val="000000"/>
          <w:sz w:val="28"/>
          <w:szCs w:val="28"/>
        </w:rPr>
        <w:t xml:space="preserve">администрацией </w:t>
      </w:r>
    </w:p>
    <w:p w:rsidR="00777414" w:rsidRPr="00463EDF" w:rsidRDefault="00777414" w:rsidP="006B7A41">
      <w:pPr>
        <w:jc w:val="center"/>
        <w:rPr>
          <w:color w:val="000000"/>
        </w:rPr>
      </w:pPr>
      <w:bookmarkStart w:id="11" w:name="_Hlk77689331"/>
      <w:r w:rsidRPr="00463EDF">
        <w:rPr>
          <w:b/>
          <w:bCs/>
          <w:color w:val="000000"/>
          <w:sz w:val="28"/>
          <w:szCs w:val="28"/>
        </w:rPr>
        <w:t xml:space="preserve">муниципального жилищного контроля в </w:t>
      </w:r>
      <w:r w:rsidR="002251D0">
        <w:rPr>
          <w:b/>
          <w:bCs/>
          <w:color w:val="000000"/>
          <w:sz w:val="28"/>
          <w:szCs w:val="28"/>
        </w:rPr>
        <w:t>Исменецком</w:t>
      </w:r>
      <w:r w:rsidR="00412BF7">
        <w:rPr>
          <w:b/>
          <w:bCs/>
          <w:color w:val="000000"/>
          <w:sz w:val="28"/>
          <w:szCs w:val="28"/>
        </w:rPr>
        <w:t xml:space="preserve"> сельском поселении</w:t>
      </w:r>
    </w:p>
    <w:bookmarkEnd w:id="11"/>
    <w:p w:rsidR="00777414" w:rsidRPr="00463EDF" w:rsidRDefault="00777414" w:rsidP="006B7A41">
      <w:pPr>
        <w:pStyle w:val="ConsPlusNormal"/>
        <w:ind w:firstLine="0"/>
        <w:jc w:val="both"/>
        <w:rPr>
          <w:rFonts w:ascii="Times New Roman" w:hAnsi="Times New Roman" w:cs="Times New Roman"/>
          <w:color w:val="000000"/>
        </w:rPr>
      </w:pP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6B7A41">
      <w:pPr>
        <w:jc w:val="center"/>
        <w:rPr>
          <w:b/>
          <w:bCs/>
          <w:color w:val="000000"/>
          <w:sz w:val="28"/>
          <w:szCs w:val="28"/>
        </w:rPr>
      </w:pPr>
      <w:r w:rsidRPr="00463EDF">
        <w:rPr>
          <w:color w:val="000000"/>
        </w:rPr>
        <w:br w:type="page"/>
      </w:r>
      <w:bookmarkStart w:id="13" w:name="_Hlk79656380"/>
      <w:r w:rsidRPr="00463EDF">
        <w:rPr>
          <w:b/>
          <w:bCs/>
          <w:color w:val="000000"/>
          <w:sz w:val="28"/>
          <w:szCs w:val="28"/>
        </w:rPr>
        <w:t xml:space="preserve">Пояснительная записка </w:t>
      </w:r>
    </w:p>
    <w:p w:rsidR="00777414" w:rsidRPr="00463EDF" w:rsidRDefault="00777414" w:rsidP="006B7A41">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6B7A41">
      <w:pPr>
        <w:jc w:val="center"/>
        <w:rPr>
          <w:color w:val="000000"/>
          <w:sz w:val="28"/>
          <w:szCs w:val="28"/>
        </w:rPr>
      </w:pP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6B7A41">
      <w:pPr>
        <w:pStyle w:val="ConsTitle"/>
        <w:widowControl/>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r w:rsidRPr="00463EDF">
        <w:rPr>
          <w:rFonts w:ascii="Times New Roman" w:hAnsi="Times New Roman" w:cs="Times New Roman"/>
          <w:color w:val="000000"/>
          <w:sz w:val="28"/>
          <w:szCs w:val="28"/>
          <w:lang w:val="en-US"/>
        </w:rPr>
        <w:t>c</w:t>
      </w:r>
      <w:r w:rsidRPr="00463EDF">
        <w:rPr>
          <w:rFonts w:ascii="Times New Roman" w:hAnsi="Times New Roman" w:cs="Times New Roman"/>
          <w:color w:val="000000"/>
          <w:sz w:val="28"/>
          <w:szCs w:val="28"/>
        </w:rPr>
        <w:t>амовольного подключения к электрическим сетям, тепловым сетям и газопроводам, а равно самовольное (безучетное) использование электрической, тепловой энергии, газа;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6B7A41">
      <w:pPr>
        <w:pStyle w:val="ConsPlusNormal"/>
        <w:ind w:firstLine="709"/>
        <w:jc w:val="both"/>
        <w:rPr>
          <w:rFonts w:ascii="Times New Roman" w:hAnsi="Times New Roman" w:cs="Times New Roman"/>
          <w:sz w:val="28"/>
          <w:szCs w:val="28"/>
        </w:rPr>
      </w:pPr>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6B7A41">
      <w:pPr>
        <w:pStyle w:val="ConsPlusNormal"/>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обязательных требований о недопущении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6B7A41">
      <w:pPr>
        <w:pStyle w:val="ConsTitle"/>
        <w:widowControl/>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профилактический визит.</w:t>
      </w:r>
    </w:p>
    <w:p w:rsidR="00777414" w:rsidRPr="00463EDF"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Меры стимулирования добросовестности и самообследование в качестве профилактических мероприятий Положением не установлены.</w:t>
      </w:r>
    </w:p>
    <w:p w:rsidR="00777414" w:rsidRPr="00197A61" w:rsidRDefault="00777414" w:rsidP="006B7A41">
      <w:pPr>
        <w:pStyle w:val="ConsTitle"/>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3"/>
    <w:p w:rsidR="00777414" w:rsidRPr="00D16ADB" w:rsidRDefault="00777414" w:rsidP="006B7A41">
      <w:pPr>
        <w:pStyle w:val="ConsTitle"/>
        <w:widowControl/>
        <w:ind w:firstLine="709"/>
        <w:jc w:val="both"/>
        <w:rPr>
          <w:rFonts w:ascii="Times New Roman" w:hAnsi="Times New Roman" w:cs="Times New Roman"/>
          <w:color w:val="000000"/>
          <w:sz w:val="28"/>
          <w:szCs w:val="28"/>
        </w:rPr>
      </w:pPr>
    </w:p>
    <w:p w:rsidR="00777414" w:rsidRDefault="00777414" w:rsidP="006B7A41"/>
    <w:p w:rsidR="00915CD9" w:rsidRDefault="00147720" w:rsidP="006B7A41"/>
    <w:sectPr w:rsidR="00915CD9" w:rsidSect="00F63AAC">
      <w:headerReference w:type="even" r:id="rId12"/>
      <w:headerReference w:type="default" r:id="rId13"/>
      <w:pgSz w:w="11906" w:h="16838"/>
      <w:pgMar w:top="567" w:right="850" w:bottom="709" w:left="1701"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720" w:rsidRDefault="00147720" w:rsidP="00777414">
      <w:r>
        <w:separator/>
      </w:r>
    </w:p>
  </w:endnote>
  <w:endnote w:type="continuationSeparator" w:id="1">
    <w:p w:rsidR="00147720" w:rsidRDefault="00147720" w:rsidP="007774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720" w:rsidRDefault="00147720" w:rsidP="00777414">
      <w:r>
        <w:separator/>
      </w:r>
    </w:p>
  </w:footnote>
  <w:footnote w:type="continuationSeparator" w:id="1">
    <w:p w:rsidR="00147720" w:rsidRDefault="00147720" w:rsidP="007774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B19C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14772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F25" w:rsidRDefault="009B19C8"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097B19">
      <w:rPr>
        <w:rStyle w:val="a8"/>
        <w:noProof/>
      </w:rPr>
      <w:t>21</w:t>
    </w:r>
    <w:r>
      <w:rPr>
        <w:rStyle w:val="a8"/>
      </w:rPr>
      <w:fldChar w:fldCharType="end"/>
    </w:r>
  </w:p>
  <w:p w:rsidR="00E90F25" w:rsidRDefault="00147720">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777414"/>
    <w:rsid w:val="00097B19"/>
    <w:rsid w:val="001310B3"/>
    <w:rsid w:val="00147720"/>
    <w:rsid w:val="001858A0"/>
    <w:rsid w:val="001C631B"/>
    <w:rsid w:val="0022443D"/>
    <w:rsid w:val="002251D0"/>
    <w:rsid w:val="002E1E71"/>
    <w:rsid w:val="002E22B0"/>
    <w:rsid w:val="00412BF7"/>
    <w:rsid w:val="00424FE6"/>
    <w:rsid w:val="004B0D5F"/>
    <w:rsid w:val="005F2D7B"/>
    <w:rsid w:val="00681401"/>
    <w:rsid w:val="006B7A41"/>
    <w:rsid w:val="00777414"/>
    <w:rsid w:val="008A39F9"/>
    <w:rsid w:val="008C52A2"/>
    <w:rsid w:val="00935631"/>
    <w:rsid w:val="009B19C8"/>
    <w:rsid w:val="009D07EB"/>
    <w:rsid w:val="009F34D6"/>
    <w:rsid w:val="00A20187"/>
    <w:rsid w:val="00A7472F"/>
    <w:rsid w:val="00B1489A"/>
    <w:rsid w:val="00D47C8B"/>
    <w:rsid w:val="00D53709"/>
    <w:rsid w:val="00D746D8"/>
    <w:rsid w:val="00E162BE"/>
    <w:rsid w:val="00E542F8"/>
    <w:rsid w:val="00EA3112"/>
    <w:rsid w:val="00ED547E"/>
    <w:rsid w:val="00F63AAC"/>
    <w:rsid w:val="00FE7B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134D-0B01-4AB1-88E5-D59C2C68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7925</Words>
  <Characters>45176</Characters>
  <Application>Microsoft Office Word</Application>
  <DocSecurity>0</DocSecurity>
  <Lines>376</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Исменцы</cp:lastModifiedBy>
  <cp:revision>12</cp:revision>
  <cp:lastPrinted>2021-09-30T13:21:00Z</cp:lastPrinted>
  <dcterms:created xsi:type="dcterms:W3CDTF">2021-09-20T11:55:00Z</dcterms:created>
  <dcterms:modified xsi:type="dcterms:W3CDTF">2021-09-30T13:22:00Z</dcterms:modified>
</cp:coreProperties>
</file>